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85F4" w14:textId="77777777" w:rsidR="002122FA" w:rsidRPr="002122FA" w:rsidRDefault="002122FA" w:rsidP="002122FA">
      <w:pPr>
        <w:autoSpaceDE w:val="0"/>
        <w:autoSpaceDN w:val="0"/>
        <w:adjustRightInd w:val="0"/>
        <w:jc w:val="center"/>
        <w:rPr>
          <w:rFonts w:ascii="Century Schoolbook" w:hAnsi="Century Schoolbook" w:cs="@L„πò"/>
          <w:kern w:val="0"/>
          <w:sz w:val="40"/>
          <w:szCs w:val="40"/>
        </w:rPr>
      </w:pPr>
      <w:r w:rsidRPr="002122FA">
        <w:rPr>
          <w:rFonts w:ascii="Century Schoolbook" w:hAnsi="Century Schoolbook" w:cs="@L„πò"/>
          <w:kern w:val="0"/>
          <w:sz w:val="40"/>
          <w:szCs w:val="40"/>
        </w:rPr>
        <w:t>Parish partnership meeting</w:t>
      </w:r>
    </w:p>
    <w:p w14:paraId="4507AC0B" w14:textId="2A342229" w:rsidR="002122FA" w:rsidRPr="002122FA" w:rsidRDefault="002122FA" w:rsidP="002122FA">
      <w:pPr>
        <w:autoSpaceDE w:val="0"/>
        <w:autoSpaceDN w:val="0"/>
        <w:adjustRightInd w:val="0"/>
        <w:jc w:val="center"/>
        <w:rPr>
          <w:rFonts w:ascii="Century Schoolbook" w:hAnsi="Century Schoolbook" w:cs="@L„πò"/>
          <w:kern w:val="0"/>
          <w:sz w:val="40"/>
          <w:szCs w:val="40"/>
        </w:rPr>
      </w:pPr>
      <w:r w:rsidRPr="002122FA">
        <w:rPr>
          <w:rFonts w:ascii="Century Schoolbook" w:hAnsi="Century Schoolbook" w:cs="@L„πò"/>
          <w:kern w:val="0"/>
          <w:sz w:val="40"/>
          <w:szCs w:val="40"/>
        </w:rPr>
        <w:t>Date: Wednesday 21</w:t>
      </w:r>
      <w:r w:rsidRPr="009372D8">
        <w:rPr>
          <w:rFonts w:ascii="Century Schoolbook" w:hAnsi="Century Schoolbook" w:cs="@L„πò"/>
          <w:kern w:val="0"/>
          <w:sz w:val="40"/>
          <w:szCs w:val="40"/>
          <w:vertAlign w:val="superscript"/>
        </w:rPr>
        <w:t>st</w:t>
      </w:r>
      <w:r w:rsidRPr="002122FA">
        <w:rPr>
          <w:rFonts w:ascii="Century Schoolbook" w:hAnsi="Century Schoolbook" w:cs="@L„πò"/>
          <w:kern w:val="0"/>
          <w:sz w:val="40"/>
          <w:szCs w:val="40"/>
        </w:rPr>
        <w:t xml:space="preserve"> June 2023</w:t>
      </w:r>
    </w:p>
    <w:p w14:paraId="526009FF" w14:textId="77777777" w:rsidR="002122FA" w:rsidRDefault="002122FA" w:rsidP="002122FA">
      <w:pPr>
        <w:autoSpaceDE w:val="0"/>
        <w:autoSpaceDN w:val="0"/>
        <w:adjustRightInd w:val="0"/>
        <w:jc w:val="center"/>
        <w:rPr>
          <w:rFonts w:ascii="Century Schoolbook" w:hAnsi="Century Schoolbook" w:cs="@L„πò"/>
          <w:kern w:val="0"/>
          <w:sz w:val="40"/>
          <w:szCs w:val="40"/>
        </w:rPr>
      </w:pPr>
      <w:r w:rsidRPr="002122FA">
        <w:rPr>
          <w:rFonts w:ascii="Century Schoolbook" w:hAnsi="Century Schoolbook" w:cs="@L„πò"/>
          <w:kern w:val="0"/>
          <w:sz w:val="40"/>
          <w:szCs w:val="40"/>
        </w:rPr>
        <w:t>Time: 7.30pm in Parish room</w:t>
      </w:r>
    </w:p>
    <w:p w14:paraId="09D3A361" w14:textId="77777777" w:rsidR="002122FA" w:rsidRPr="002122FA" w:rsidRDefault="002122FA" w:rsidP="002122FA">
      <w:pPr>
        <w:autoSpaceDE w:val="0"/>
        <w:autoSpaceDN w:val="0"/>
        <w:adjustRightInd w:val="0"/>
        <w:jc w:val="center"/>
        <w:rPr>
          <w:rFonts w:ascii="Century Schoolbook" w:hAnsi="Century Schoolbook" w:cs="@L„πò"/>
          <w:kern w:val="0"/>
          <w:sz w:val="40"/>
          <w:szCs w:val="40"/>
        </w:rPr>
      </w:pPr>
    </w:p>
    <w:p w14:paraId="5CC4733B" w14:textId="2A8532F8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b/>
          <w:bCs/>
          <w:kern w:val="0"/>
        </w:rPr>
        <w:t>Present:</w:t>
      </w:r>
      <w:r w:rsidRPr="002122FA">
        <w:rPr>
          <w:rFonts w:ascii="Century Schoolbook" w:hAnsi="Century Schoolbook" w:cs="@L„πò"/>
          <w:kern w:val="0"/>
        </w:rPr>
        <w:t xml:space="preserve"> Fr Stephen, Fr Francis, Fr Anthony, Deacon </w:t>
      </w:r>
      <w:proofErr w:type="spellStart"/>
      <w:proofErr w:type="gramStart"/>
      <w:r w:rsidRPr="002122FA">
        <w:rPr>
          <w:rFonts w:ascii="Century Schoolbook" w:hAnsi="Century Schoolbook" w:cs="@L„πò"/>
          <w:kern w:val="0"/>
        </w:rPr>
        <w:t>Matus</w:t>
      </w:r>
      <w:proofErr w:type="spellEnd"/>
      <w:proofErr w:type="gramEnd"/>
      <w:r w:rsidRPr="002122FA">
        <w:rPr>
          <w:rFonts w:ascii="Century Schoolbook" w:hAnsi="Century Schoolbook" w:cs="@L„πò"/>
          <w:kern w:val="0"/>
        </w:rPr>
        <w:t xml:space="preserve"> and Steve Webb (Director of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Development for Brentwood Dioceses)</w:t>
      </w:r>
    </w:p>
    <w:p w14:paraId="6EBC41F6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77858D1A" w14:textId="6AADC48F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Representatives from </w:t>
      </w:r>
      <w:proofErr w:type="spellStart"/>
      <w:r w:rsidRPr="002122FA">
        <w:rPr>
          <w:rFonts w:ascii="Century Schoolbook" w:hAnsi="Century Schoolbook" w:cs="@L„πò"/>
          <w:kern w:val="0"/>
        </w:rPr>
        <w:t>Grays</w:t>
      </w:r>
      <w:proofErr w:type="spellEnd"/>
      <w:r w:rsidRPr="002122FA">
        <w:rPr>
          <w:rFonts w:ascii="Century Schoolbook" w:hAnsi="Century Schoolbook" w:cs="@L„πò"/>
          <w:kern w:val="0"/>
        </w:rPr>
        <w:t>, Stanford, Tilbury and S</w:t>
      </w:r>
      <w:r w:rsidR="009372D8">
        <w:rPr>
          <w:rFonts w:ascii="Century Schoolbook" w:hAnsi="Century Schoolbook" w:cs="@L„πò"/>
          <w:kern w:val="0"/>
        </w:rPr>
        <w:t>outh</w:t>
      </w:r>
      <w:r w:rsidRPr="002122FA">
        <w:rPr>
          <w:rFonts w:ascii="Century Schoolbook" w:hAnsi="Century Schoolbook" w:cs="@L„πò"/>
          <w:kern w:val="0"/>
        </w:rPr>
        <w:t xml:space="preserve"> Ockendon parishes.</w:t>
      </w:r>
    </w:p>
    <w:p w14:paraId="4C2B2F34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59830326" w14:textId="77777777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Opening prayers</w:t>
      </w:r>
    </w:p>
    <w:p w14:paraId="44EE57D6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70505D55" w14:textId="2246C43A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Minutes from last meeting reviewed verbally – no hard copies available at the time. They will be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available to parishioners at the weekend.</w:t>
      </w:r>
    </w:p>
    <w:p w14:paraId="06A37AC3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367E31E4" w14:textId="0E586966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Fr Stephen: The report on St Thomas’s parish finance will reflect </w:t>
      </w:r>
      <w:proofErr w:type="gramStart"/>
      <w:r w:rsidRPr="002122FA">
        <w:rPr>
          <w:rFonts w:ascii="Century Schoolbook" w:hAnsi="Century Schoolbook" w:cs="@L„πò"/>
          <w:kern w:val="0"/>
        </w:rPr>
        <w:t>future plans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for St Thomas’s. The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income from collections 2022-2023 is much reduced and shows an overspend of £30K. The parish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currently has an overdraft of around £</w:t>
      </w:r>
      <w:proofErr w:type="gramStart"/>
      <w:r w:rsidRPr="002122FA">
        <w:rPr>
          <w:rFonts w:ascii="Century Schoolbook" w:hAnsi="Century Schoolbook" w:cs="@L„πò"/>
          <w:kern w:val="0"/>
        </w:rPr>
        <w:t>53K</w:t>
      </w:r>
      <w:proofErr w:type="gramEnd"/>
    </w:p>
    <w:p w14:paraId="7B61130D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224CD7AA" w14:textId="77777777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The collection for the church restoration fund stands at around £</w:t>
      </w:r>
      <w:proofErr w:type="gramStart"/>
      <w:r w:rsidRPr="002122FA">
        <w:rPr>
          <w:rFonts w:ascii="Century Schoolbook" w:hAnsi="Century Schoolbook" w:cs="@L„πò"/>
          <w:kern w:val="0"/>
        </w:rPr>
        <w:t>100K</w:t>
      </w:r>
      <w:proofErr w:type="gramEnd"/>
    </w:p>
    <w:p w14:paraId="5BAFCE89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36868264" w14:textId="697D9727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There are many reasons for this including the </w:t>
      </w:r>
      <w:proofErr w:type="gramStart"/>
      <w:r w:rsidRPr="002122FA">
        <w:rPr>
          <w:rFonts w:ascii="Century Schoolbook" w:hAnsi="Century Schoolbook" w:cs="@L„πò"/>
          <w:kern w:val="0"/>
        </w:rPr>
        <w:t>cost of living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crisis and the fact that there has been a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fall of 27% in Mass attendance post Covid.</w:t>
      </w:r>
    </w:p>
    <w:p w14:paraId="71FA8D9B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2E8D75B2" w14:textId="02557EBD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Fr Francis: S Ockendon parish has similar issues. The many costs to the parish include bank charges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of £400+, gas/electricity £2000+ insurances £4000+ and renovations to the church and presbytery.</w:t>
      </w:r>
    </w:p>
    <w:p w14:paraId="03FD9829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12F806A7" w14:textId="10860B2D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Holy Cross has around £20K deficit per annum. The Hall is currently closed and repairs to enable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the reopening would be around £40k. The church itself has some open spaces in the roof area, but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there are no funds available for repair, so a bank loan (with charges) would need to be granted.</w:t>
      </w:r>
    </w:p>
    <w:p w14:paraId="7948F5D8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51274B36" w14:textId="665C40E7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Fr Anthony: Financial information is available on the Church website. Tilbury parish had around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£92k in the bank. This money has come from selling some property and has gone towards reducing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the current deficit of around £30-40k. The church has roof leaks and has suffered a ceiling collapse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in the presbytery and so there are urgent repairs needed. The kitchen has damp/mould issues. There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is not enough money in bank for the repairs.</w:t>
      </w:r>
    </w:p>
    <w:p w14:paraId="43837F56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3F53AC2C" w14:textId="1AF57446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Although the offertory collection at Stanford Church has improved a </w:t>
      </w:r>
      <w:proofErr w:type="gramStart"/>
      <w:r w:rsidRPr="002122FA">
        <w:rPr>
          <w:rFonts w:ascii="Century Schoolbook" w:hAnsi="Century Schoolbook" w:cs="@L„πò"/>
          <w:kern w:val="0"/>
        </w:rPr>
        <w:t>little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they are barely living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within their means. The Hall has been condemned and all plans for repair are on hold.</w:t>
      </w:r>
    </w:p>
    <w:p w14:paraId="5162D697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0800F086" w14:textId="77777777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Question was asked from the floor – ‘So what is the answer’.</w:t>
      </w:r>
    </w:p>
    <w:p w14:paraId="44DE4967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5F77F29B" w14:textId="4E09BB5A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Reply: At this </w:t>
      </w:r>
      <w:proofErr w:type="gramStart"/>
      <w:r w:rsidRPr="002122FA">
        <w:rPr>
          <w:rFonts w:ascii="Century Schoolbook" w:hAnsi="Century Schoolbook" w:cs="@L„πò"/>
          <w:kern w:val="0"/>
        </w:rPr>
        <w:t>time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we do not know. There are no funds available from Brentwood, however there is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an insurance claim going through (for Tilbury)</w:t>
      </w:r>
    </w:p>
    <w:p w14:paraId="58C44C70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17A30006" w14:textId="77777777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Question put to Steve: What are your thoughts on the situation?</w:t>
      </w:r>
    </w:p>
    <w:p w14:paraId="2D8E4E52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40017DD1" w14:textId="51FA288A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Reply: Not good. The parishes are just not covering their </w:t>
      </w:r>
      <w:proofErr w:type="gramStart"/>
      <w:r w:rsidRPr="002122FA">
        <w:rPr>
          <w:rFonts w:ascii="Century Schoolbook" w:hAnsi="Century Schoolbook" w:cs="@L„πò"/>
          <w:kern w:val="0"/>
        </w:rPr>
        <w:t>day to day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costs and this is a great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 xml:space="preserve">concern. Some fund raising is </w:t>
      </w:r>
      <w:proofErr w:type="gramStart"/>
      <w:r w:rsidRPr="002122FA">
        <w:rPr>
          <w:rFonts w:ascii="Century Schoolbook" w:hAnsi="Century Schoolbook" w:cs="@L„πò"/>
          <w:kern w:val="0"/>
        </w:rPr>
        <w:t>definitely needed</w:t>
      </w:r>
      <w:proofErr w:type="gramEnd"/>
      <w:r w:rsidRPr="002122FA">
        <w:rPr>
          <w:rFonts w:ascii="Century Schoolbook" w:hAnsi="Century Schoolbook" w:cs="@L„πò"/>
          <w:kern w:val="0"/>
        </w:rPr>
        <w:t>. Realistically the parishes would need to start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selling some things (buildings) to carry out repairs that are required. The congregations are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 xml:space="preserve">declining across the whole county and if it continues, we </w:t>
      </w:r>
      <w:proofErr w:type="gramStart"/>
      <w:r w:rsidRPr="002122FA">
        <w:rPr>
          <w:rFonts w:ascii="Century Schoolbook" w:hAnsi="Century Schoolbook" w:cs="@L„πò"/>
          <w:kern w:val="0"/>
        </w:rPr>
        <w:t>would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not need all the churches we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 xml:space="preserve">currently have. </w:t>
      </w:r>
      <w:proofErr w:type="gramStart"/>
      <w:r w:rsidRPr="002122FA">
        <w:rPr>
          <w:rFonts w:ascii="Century Schoolbook" w:hAnsi="Century Schoolbook" w:cs="@L„πò"/>
          <w:kern w:val="0"/>
        </w:rPr>
        <w:t>However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at present we do. We need to consider if we </w:t>
      </w:r>
      <w:proofErr w:type="gramStart"/>
      <w:r w:rsidRPr="002122FA">
        <w:rPr>
          <w:rFonts w:ascii="Century Schoolbook" w:hAnsi="Century Schoolbook" w:cs="@L„πò"/>
          <w:kern w:val="0"/>
        </w:rPr>
        <w:t>actually need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all of the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presbyteries and halls we have. The Bishop wants each parish to make its own decisions on this.</w:t>
      </w:r>
    </w:p>
    <w:p w14:paraId="1444A39B" w14:textId="77777777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Question: Will we be selling some of our buildings in the future?</w:t>
      </w:r>
    </w:p>
    <w:p w14:paraId="5702221E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7E33F51D" w14:textId="466F2145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Steve: We need to keep all 4 churches open now but if attendances decline further, then obviously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not.</w:t>
      </w:r>
    </w:p>
    <w:p w14:paraId="5C2605C5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5E6F1DAC" w14:textId="0475634C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Fr Stephen: We have the domino effect. There is no point in just ‘painting/papering over the cracks’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on repairs that need to be done. We need to deal with the basic underlying problems first. There are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no simple or quick fixes. It all comes down to money.</w:t>
      </w:r>
    </w:p>
    <w:p w14:paraId="0D9332A2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08313CAB" w14:textId="17DE33A8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Question: Each parish needs to be </w:t>
      </w:r>
      <w:proofErr w:type="spellStart"/>
      <w:r w:rsidRPr="002122FA">
        <w:rPr>
          <w:rFonts w:ascii="Century Schoolbook" w:hAnsi="Century Schoolbook" w:cs="@L„πò"/>
          <w:kern w:val="0"/>
        </w:rPr>
        <w:t>self sufficient</w:t>
      </w:r>
      <w:proofErr w:type="spellEnd"/>
      <w:r w:rsidRPr="002122FA">
        <w:rPr>
          <w:rFonts w:ascii="Century Schoolbook" w:hAnsi="Century Schoolbook" w:cs="@L„πò"/>
          <w:kern w:val="0"/>
        </w:rPr>
        <w:t xml:space="preserve">. </w:t>
      </w:r>
      <w:proofErr w:type="gramStart"/>
      <w:r w:rsidRPr="002122FA">
        <w:rPr>
          <w:rFonts w:ascii="Century Schoolbook" w:hAnsi="Century Schoolbook" w:cs="@L„πò"/>
          <w:kern w:val="0"/>
        </w:rPr>
        <w:t>However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there are a few wealthy parishes in the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diocese and they have no urgent repairs etc needed. Can they not bail us out and share resources.</w:t>
      </w:r>
    </w:p>
    <w:p w14:paraId="6CAA3E9F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7E3AB2C0" w14:textId="014C131E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Fr Stephen: Some parishes have large amounts in their bank accounts. The question has been raised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about their investing in us. Also, about selling land/building to fund rebuilding (flats, houses etc) to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generate income (profit) has also been discussed.</w:t>
      </w:r>
    </w:p>
    <w:p w14:paraId="578B8070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697833B4" w14:textId="16B312CD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Steve: All parishes have banking arrangements with HSBC. Canon law directs that individual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parishes are not allowed to cross lend monies.</w:t>
      </w:r>
    </w:p>
    <w:p w14:paraId="634B9F76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7D3C6BB6" w14:textId="0BE28300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Question: Instead of selling properties would it not be better for example, to redevelop some into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flats to give us a monthly income</w:t>
      </w:r>
      <w:r>
        <w:rPr>
          <w:rFonts w:ascii="Century Schoolbook" w:hAnsi="Century Schoolbook" w:cs="@L„πò"/>
          <w:kern w:val="0"/>
        </w:rPr>
        <w:t>?</w:t>
      </w:r>
    </w:p>
    <w:p w14:paraId="1F032ECE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0733D2C8" w14:textId="4E25287B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Steve: </w:t>
      </w:r>
      <w:proofErr w:type="gramStart"/>
      <w:r w:rsidRPr="002122FA">
        <w:rPr>
          <w:rFonts w:ascii="Century Schoolbook" w:hAnsi="Century Schoolbook" w:cs="@L„πò"/>
          <w:kern w:val="0"/>
        </w:rPr>
        <w:t>Of course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you would firstly need money to carry out redevelopments. We </w:t>
      </w:r>
      <w:proofErr w:type="gramStart"/>
      <w:r w:rsidRPr="002122FA">
        <w:rPr>
          <w:rFonts w:ascii="Century Schoolbook" w:hAnsi="Century Schoolbook" w:cs="@L„πò"/>
          <w:kern w:val="0"/>
        </w:rPr>
        <w:t>have to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work with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what we currently have – and right now we do not have anything unless you sell something. We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need to agree to do something quickly.</w:t>
      </w:r>
    </w:p>
    <w:p w14:paraId="3DE21F55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653C1A63" w14:textId="6761D950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Question: This was done at Aveley football club. They sold land, developed </w:t>
      </w:r>
      <w:proofErr w:type="gramStart"/>
      <w:r w:rsidRPr="002122FA">
        <w:rPr>
          <w:rFonts w:ascii="Century Schoolbook" w:hAnsi="Century Schoolbook" w:cs="@L„πò"/>
          <w:kern w:val="0"/>
        </w:rPr>
        <w:t>it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and then had the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resources to build a new club and stadium.</w:t>
      </w:r>
    </w:p>
    <w:p w14:paraId="7354EAD6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52FB1D78" w14:textId="7EC92523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Fr Stephen: So where is the land we (apparently) </w:t>
      </w:r>
      <w:proofErr w:type="gramStart"/>
      <w:r w:rsidRPr="002122FA">
        <w:rPr>
          <w:rFonts w:ascii="Century Schoolbook" w:hAnsi="Century Schoolbook" w:cs="@L„πò"/>
          <w:kern w:val="0"/>
        </w:rPr>
        <w:t>have to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sell? Mass attendance is down by around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25% and the value of the land at St Thomas’s is unknown.</w:t>
      </w:r>
    </w:p>
    <w:p w14:paraId="4665C884" w14:textId="36B422D8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Steve: We would need to sell everything we have </w:t>
      </w:r>
      <w:proofErr w:type="gramStart"/>
      <w:r w:rsidRPr="002122FA">
        <w:rPr>
          <w:rFonts w:ascii="Century Schoolbook" w:hAnsi="Century Schoolbook" w:cs="@L„πò"/>
          <w:kern w:val="0"/>
        </w:rPr>
        <w:t>in order to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build things from new. Our </w:t>
      </w:r>
      <w:proofErr w:type="gramStart"/>
      <w:r w:rsidRPr="002122FA">
        <w:rPr>
          <w:rFonts w:ascii="Century Schoolbook" w:hAnsi="Century Schoolbook" w:cs="@L„πò"/>
          <w:kern w:val="0"/>
        </w:rPr>
        <w:t>first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priority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has to be to generate more/increased income. The question is how.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The vision document asked parishioners ‘What do YOU want?’ - it is not what the bishop might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 xml:space="preserve">want, he has no plans himself. It is up to us to start the ball rolling. We </w:t>
      </w:r>
      <w:proofErr w:type="gramStart"/>
      <w:r w:rsidRPr="002122FA">
        <w:rPr>
          <w:rFonts w:ascii="Century Schoolbook" w:hAnsi="Century Schoolbook" w:cs="@L„πò"/>
          <w:kern w:val="0"/>
        </w:rPr>
        <w:t>have to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decide what stays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and what has to go. If not, we are just going around in circles!</w:t>
      </w:r>
    </w:p>
    <w:p w14:paraId="7DE6234F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703025E8" w14:textId="01DAC4BC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Question: When can the 4 parishes start working as one entity, so funds can be shared. We need a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time frame.</w:t>
      </w:r>
    </w:p>
    <w:p w14:paraId="3DB50EAE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4E0BCF3D" w14:textId="4D83368D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Steve: In theory we could started tomorrow. If the parishes </w:t>
      </w:r>
      <w:proofErr w:type="gramStart"/>
      <w:r w:rsidRPr="002122FA">
        <w:rPr>
          <w:rFonts w:ascii="Century Schoolbook" w:hAnsi="Century Schoolbook" w:cs="@L„πò"/>
          <w:kern w:val="0"/>
        </w:rPr>
        <w:t>merged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then all fund could be shared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across the parish partnership.</w:t>
      </w:r>
    </w:p>
    <w:p w14:paraId="09B1A847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1DD94E4F" w14:textId="3EF8E313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Fr Stephen: Parishes that are currently in credit are not paid any interest. This helps the parishes that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are in the red as we all bank with an arrangement with HSBC. 25% of our income from collections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 xml:space="preserve">does </w:t>
      </w:r>
      <w:proofErr w:type="gramStart"/>
      <w:r w:rsidRPr="002122FA">
        <w:rPr>
          <w:rFonts w:ascii="Century Schoolbook" w:hAnsi="Century Schoolbook" w:cs="@L„πò"/>
          <w:kern w:val="0"/>
        </w:rPr>
        <w:t>actually go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back to the parish. We need to look at what we can do together and merge the 4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parishes and their assets.</w:t>
      </w:r>
    </w:p>
    <w:p w14:paraId="4FD1CC25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298B1A8E" w14:textId="49C142F7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Question: Only a small number of parishioners attend these meetings.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Something needs to go out to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all parishioners for their opinions.</w:t>
      </w:r>
    </w:p>
    <w:p w14:paraId="3A0B909D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5886730E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Fr Stephen: Information will be going out to parishioners this weekend.</w:t>
      </w:r>
    </w:p>
    <w:p w14:paraId="38381648" w14:textId="006BC608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Moving on to the sacramental programmes. 71 young people have been signed up for the next FHC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course after interviews. Of those, 30 have been signed up for the CALIYP programme for those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children who are considered not yet ready to begin preparation for FHC. There have also been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interviews for those wishing to prepare for confirmation.</w:t>
      </w:r>
    </w:p>
    <w:p w14:paraId="1D77B807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5ABB9555" w14:textId="77777777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Steve: Some parishes have merged their preparation classes.</w:t>
      </w:r>
    </w:p>
    <w:p w14:paraId="4C5A5053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7E32AB4F" w14:textId="5210913F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Fr Stephen: A question was raised at the last meeting about Catholic schools. We have 4 primary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s</w:t>
      </w:r>
      <w:r>
        <w:rPr>
          <w:rFonts w:ascii="Century Schoolbook" w:hAnsi="Century Schoolbook" w:cs="@L„πò"/>
          <w:kern w:val="0"/>
        </w:rPr>
        <w:t>c</w:t>
      </w:r>
      <w:r w:rsidRPr="002122FA">
        <w:rPr>
          <w:rFonts w:ascii="Century Schoolbook" w:hAnsi="Century Schoolbook" w:cs="@L„πò"/>
          <w:kern w:val="0"/>
        </w:rPr>
        <w:t>hools, 1 secondary school run by the LSU (of which 20% are RC children). St Thomas’s has 55%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RC children and Holy Cross 42% RC children.</w:t>
      </w:r>
    </w:p>
    <w:p w14:paraId="1E06C14F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78E2FB85" w14:textId="77777777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Question: What is the cost to the diocese annually to run these schools?</w:t>
      </w:r>
    </w:p>
    <w:p w14:paraId="2821658E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60ED2442" w14:textId="100D7C3F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Fr Stephen: </w:t>
      </w:r>
      <w:proofErr w:type="gramStart"/>
      <w:r w:rsidRPr="002122FA">
        <w:rPr>
          <w:rFonts w:ascii="Century Schoolbook" w:hAnsi="Century Schoolbook" w:cs="@L„πò"/>
          <w:kern w:val="0"/>
        </w:rPr>
        <w:t>The majority of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the cost is funded by central government. At Voluntary aided schools,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the government allocates a certain amount per pupil and salaries are paid by the government. The</w:t>
      </w:r>
      <w:r>
        <w:rPr>
          <w:rFonts w:ascii="Century Schoolbook" w:hAnsi="Century Schoolbook" w:cs="@L„πò"/>
          <w:kern w:val="0"/>
        </w:rPr>
        <w:t xml:space="preserve"> school</w:t>
      </w:r>
      <w:r w:rsidRPr="002122FA">
        <w:rPr>
          <w:rFonts w:ascii="Century Schoolbook" w:hAnsi="Century Schoolbook" w:cs="@L„πò"/>
          <w:kern w:val="0"/>
        </w:rPr>
        <w:t xml:space="preserve"> contributes 15% of any building work costs. If a school has Academy status all capital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expenses are paid by central government. The Bishop has set up teams to work with the schools (86</w:t>
      </w:r>
    </w:p>
    <w:p w14:paraId="7D180ECD" w14:textId="70219BA5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in the diocese), and these must have a head, deputy and RE leader who are all Catholic. Regarding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the land covered by these schools, they account for the biggest part of land that is owned by the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church.</w:t>
      </w:r>
    </w:p>
    <w:p w14:paraId="0D380498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1EFCBF8B" w14:textId="77777777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So, how do we move forward and engage the wider parish with the issues we have?</w:t>
      </w:r>
    </w:p>
    <w:p w14:paraId="719D6546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5F6EDDA9" w14:textId="32B9EAAA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Steve: In Chelmsford, individual parishes </w:t>
      </w:r>
      <w:proofErr w:type="gramStart"/>
      <w:r w:rsidRPr="002122FA">
        <w:rPr>
          <w:rFonts w:ascii="Century Schoolbook" w:hAnsi="Century Schoolbook" w:cs="@L„πò"/>
          <w:kern w:val="0"/>
        </w:rPr>
        <w:t>meet together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as a partnership. We really need to do this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 xml:space="preserve">here </w:t>
      </w:r>
      <w:proofErr w:type="gramStart"/>
      <w:r w:rsidRPr="002122FA">
        <w:rPr>
          <w:rFonts w:ascii="Century Schoolbook" w:hAnsi="Century Schoolbook" w:cs="@L„πò"/>
          <w:kern w:val="0"/>
        </w:rPr>
        <w:t>in order to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move forward or we will just keep going round in circles.</w:t>
      </w:r>
    </w:p>
    <w:p w14:paraId="543C3ED5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5063049A" w14:textId="7D8CE1D1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Fr Stephen: Priests are here to serve the community. They come and go for various reasons and the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parish community need to start helping more.</w:t>
      </w:r>
    </w:p>
    <w:p w14:paraId="00E66FC6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00576ADA" w14:textId="69F6ABE4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Question: Obviously we need to move quickly in a way to suit our parishes. This proposal should be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put the parishioners very soon.</w:t>
      </w:r>
    </w:p>
    <w:p w14:paraId="5D96AC76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22D4C697" w14:textId="1B11A616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Fr Stephen: Sometimes I am in a position where I </w:t>
      </w:r>
      <w:proofErr w:type="gramStart"/>
      <w:r w:rsidRPr="002122FA">
        <w:rPr>
          <w:rFonts w:ascii="Century Schoolbook" w:hAnsi="Century Schoolbook" w:cs="@L„πò"/>
          <w:kern w:val="0"/>
        </w:rPr>
        <w:t>have to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make decisions alone, but I would rather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do this with the parish supporting me and after consultation with them. I think we need to create an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avenue where this can happen.</w:t>
      </w:r>
    </w:p>
    <w:p w14:paraId="76145984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611A0C3A" w14:textId="7551E52C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Steve: The Pope and Bp Alan both agree that people need a bigger say in matters. a more </w:t>
      </w:r>
      <w:proofErr w:type="spellStart"/>
      <w:r w:rsidRPr="002122FA">
        <w:rPr>
          <w:rFonts w:ascii="Century Schoolbook" w:hAnsi="Century Schoolbook" w:cs="@L„πò"/>
          <w:kern w:val="0"/>
        </w:rPr>
        <w:t>synodial</w:t>
      </w:r>
      <w:proofErr w:type="spellEnd"/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Church.</w:t>
      </w:r>
    </w:p>
    <w:p w14:paraId="486DA4C4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3F53F8AB" w14:textId="77777777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Fr Stephen: Are there any suggestions as to how this can happen?</w:t>
      </w:r>
    </w:p>
    <w:p w14:paraId="6C9CF2CB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13778BAB" w14:textId="77777777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No reply</w:t>
      </w:r>
    </w:p>
    <w:p w14:paraId="1AFD33A8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3DA8A77C" w14:textId="3899CD12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proofErr w:type="gramStart"/>
      <w:r w:rsidRPr="002122FA">
        <w:rPr>
          <w:rFonts w:ascii="Century Schoolbook" w:hAnsi="Century Schoolbook" w:cs="@L„πò"/>
          <w:kern w:val="0"/>
        </w:rPr>
        <w:t>Steve;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Jobs that need doing in the parish need to be done properly with quotes being obtained to get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the best value for money. However, if someone in the parish is able to do the work (</w:t>
      </w:r>
      <w:proofErr w:type="spellStart"/>
      <w:proofErr w:type="gramStart"/>
      <w:r w:rsidRPr="002122FA">
        <w:rPr>
          <w:rFonts w:ascii="Century Schoolbook" w:hAnsi="Century Schoolbook" w:cs="@L„πò"/>
          <w:kern w:val="0"/>
        </w:rPr>
        <w:t>eg</w:t>
      </w:r>
      <w:proofErr w:type="spellEnd"/>
      <w:proofErr w:type="gramEnd"/>
      <w:r w:rsidRPr="002122FA">
        <w:rPr>
          <w:rFonts w:ascii="Century Schoolbook" w:hAnsi="Century Schoolbook" w:cs="@L„πò"/>
          <w:kern w:val="0"/>
        </w:rPr>
        <w:t xml:space="preserve"> painting,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 xml:space="preserve">decorating) this can just be done without quotes. If the work cost is below £10k this is </w:t>
      </w:r>
      <w:proofErr w:type="gramStart"/>
      <w:r w:rsidRPr="002122FA">
        <w:rPr>
          <w:rFonts w:ascii="Century Schoolbook" w:hAnsi="Century Schoolbook" w:cs="@L„πò"/>
          <w:kern w:val="0"/>
        </w:rPr>
        <w:t>acceptable,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and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can just be carried out. Costs of over £10K must be approved following correct procedure.</w:t>
      </w:r>
    </w:p>
    <w:p w14:paraId="22927A9E" w14:textId="23F32F4D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F Stephen: The next steps. Do we follow the Chelmsford model and work together as a partnership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to maintain our communities? Don’t forget meeting can take place in the Church itself if it is not in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 xml:space="preserve">use for </w:t>
      </w:r>
      <w:proofErr w:type="gramStart"/>
      <w:r w:rsidRPr="002122FA">
        <w:rPr>
          <w:rFonts w:ascii="Century Schoolbook" w:hAnsi="Century Schoolbook" w:cs="@L„πò"/>
          <w:kern w:val="0"/>
        </w:rPr>
        <w:t>Mass, if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the parish in question does not have a usable hall.</w:t>
      </w:r>
    </w:p>
    <w:p w14:paraId="64C1CDBA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4595E34C" w14:textId="167033D2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 xml:space="preserve">Fr Anthony: Stanford hall needs £22K to make it watertight. It also has asbestos </w:t>
      </w:r>
      <w:proofErr w:type="gramStart"/>
      <w:r w:rsidRPr="002122FA">
        <w:rPr>
          <w:rFonts w:ascii="Century Schoolbook" w:hAnsi="Century Schoolbook" w:cs="@L„πò"/>
          <w:kern w:val="0"/>
        </w:rPr>
        <w:t>lagging</w:t>
      </w:r>
      <w:proofErr w:type="gramEnd"/>
      <w:r w:rsidRPr="002122FA">
        <w:rPr>
          <w:rFonts w:ascii="Century Schoolbook" w:hAnsi="Century Schoolbook" w:cs="@L„πò"/>
          <w:kern w:val="0"/>
        </w:rPr>
        <w:t xml:space="preserve"> and this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would need to be professionally removed. It is currently registered as ‘condemned’ as it is unsafe to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sue.</w:t>
      </w:r>
    </w:p>
    <w:p w14:paraId="09E0D4AC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684E4327" w14:textId="661D5985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Fr Stephen: We need to agree on a date for our next meeting – best left until after the school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 xml:space="preserve">summer holidays. By then we should have </w:t>
      </w:r>
      <w:proofErr w:type="spellStart"/>
      <w:r w:rsidRPr="002122FA">
        <w:rPr>
          <w:rFonts w:ascii="Century Schoolbook" w:hAnsi="Century Schoolbook" w:cs="@L„πò"/>
          <w:kern w:val="0"/>
        </w:rPr>
        <w:t>feed back</w:t>
      </w:r>
      <w:proofErr w:type="spellEnd"/>
      <w:r w:rsidRPr="002122FA">
        <w:rPr>
          <w:rFonts w:ascii="Century Schoolbook" w:hAnsi="Century Schoolbook" w:cs="@L„πò"/>
          <w:kern w:val="0"/>
        </w:rPr>
        <w:t xml:space="preserve"> from each parish. Each parish could send a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representative with suggestions on what do with any land assets and how we can better live our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community in faith?</w:t>
      </w:r>
    </w:p>
    <w:p w14:paraId="15FA9036" w14:textId="77777777" w:rsidR="002122FA" w:rsidRP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</w:p>
    <w:p w14:paraId="64FEB76D" w14:textId="2081AADF" w:rsidR="002122FA" w:rsidRDefault="002122FA" w:rsidP="009372D8">
      <w:pPr>
        <w:autoSpaceDE w:val="0"/>
        <w:autoSpaceDN w:val="0"/>
        <w:adjustRightInd w:val="0"/>
        <w:jc w:val="both"/>
        <w:rPr>
          <w:rFonts w:ascii="Century Schoolbook" w:hAnsi="Century Schoolbook" w:cs="@L„πò"/>
          <w:kern w:val="0"/>
        </w:rPr>
      </w:pPr>
      <w:r w:rsidRPr="002122FA">
        <w:rPr>
          <w:rFonts w:ascii="Century Schoolbook" w:hAnsi="Century Schoolbook" w:cs="@L„πò"/>
          <w:kern w:val="0"/>
        </w:rPr>
        <w:t>It was decided that the next meeting will take place on Thursday 1</w:t>
      </w:r>
      <w:r>
        <w:rPr>
          <w:rFonts w:ascii="Century Schoolbook" w:hAnsi="Century Schoolbook" w:cs="@L„πò"/>
          <w:kern w:val="0"/>
        </w:rPr>
        <w:t>4</w:t>
      </w:r>
      <w:r w:rsidRPr="002122FA">
        <w:rPr>
          <w:rFonts w:ascii="Century Schoolbook" w:hAnsi="Century Schoolbook" w:cs="@L„πò"/>
          <w:kern w:val="0"/>
          <w:vertAlign w:val="superscript"/>
        </w:rPr>
        <w:t>th</w:t>
      </w:r>
      <w:r w:rsidRPr="002122FA">
        <w:rPr>
          <w:rFonts w:ascii="Century Schoolbook" w:hAnsi="Century Schoolbook" w:cs="@L„πò"/>
          <w:kern w:val="0"/>
          <w:sz w:val="14"/>
          <w:szCs w:val="14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September at 7.30 in St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Thomas’s Hall. It was also noted that there is a deanery meeting on July 18</w:t>
      </w:r>
      <w:r w:rsidRPr="002122FA">
        <w:rPr>
          <w:rFonts w:ascii="Century Schoolbook" w:hAnsi="Century Schoolbook" w:cs="@L„πò"/>
          <w:kern w:val="0"/>
          <w:vertAlign w:val="superscript"/>
        </w:rPr>
        <w:t>th</w:t>
      </w:r>
      <w:r>
        <w:rPr>
          <w:rFonts w:ascii="Century Schoolbook" w:hAnsi="Century Schoolbook" w:cs="@L„πò"/>
          <w:kern w:val="0"/>
        </w:rPr>
        <w:t xml:space="preserve"> </w:t>
      </w:r>
      <w:r w:rsidRPr="002122FA">
        <w:rPr>
          <w:rFonts w:ascii="Century Schoolbook" w:hAnsi="Century Schoolbook" w:cs="@L„πò"/>
          <w:kern w:val="0"/>
        </w:rPr>
        <w:t>at S Ockendon.</w:t>
      </w:r>
    </w:p>
    <w:p w14:paraId="6DE09C53" w14:textId="77777777" w:rsidR="002122FA" w:rsidRPr="002122FA" w:rsidRDefault="002122FA" w:rsidP="002122FA">
      <w:pPr>
        <w:autoSpaceDE w:val="0"/>
        <w:autoSpaceDN w:val="0"/>
        <w:adjustRightInd w:val="0"/>
        <w:rPr>
          <w:rFonts w:ascii="Century Schoolbook" w:hAnsi="Century Schoolbook" w:cs="@L„πò"/>
          <w:kern w:val="0"/>
        </w:rPr>
      </w:pPr>
    </w:p>
    <w:p w14:paraId="56D44C97" w14:textId="1ACFBC46" w:rsidR="002122FA" w:rsidRPr="002122FA" w:rsidRDefault="002122FA" w:rsidP="002122FA">
      <w:pPr>
        <w:rPr>
          <w:rFonts w:ascii="Century Schoolbook" w:hAnsi="Century Schoolbook"/>
        </w:rPr>
      </w:pPr>
      <w:r w:rsidRPr="002122FA">
        <w:rPr>
          <w:rFonts w:ascii="Century Schoolbook" w:hAnsi="Century Schoolbook" w:cs="@L„πò"/>
          <w:kern w:val="0"/>
        </w:rPr>
        <w:t>Meeting closed at 9pm</w:t>
      </w:r>
    </w:p>
    <w:sectPr w:rsidR="002122FA" w:rsidRPr="00212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AA4E" w14:textId="77777777" w:rsidR="00BA3434" w:rsidRDefault="00BA3434" w:rsidP="002122FA">
      <w:r>
        <w:separator/>
      </w:r>
    </w:p>
  </w:endnote>
  <w:endnote w:type="continuationSeparator" w:id="0">
    <w:p w14:paraId="427D693B" w14:textId="77777777" w:rsidR="00BA3434" w:rsidRDefault="00BA3434" w:rsidP="002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@L„πò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84A8" w14:textId="77777777" w:rsidR="00BA3434" w:rsidRDefault="00BA3434" w:rsidP="002122FA">
      <w:r>
        <w:separator/>
      </w:r>
    </w:p>
  </w:footnote>
  <w:footnote w:type="continuationSeparator" w:id="0">
    <w:p w14:paraId="37509CD2" w14:textId="77777777" w:rsidR="00BA3434" w:rsidRDefault="00BA3434" w:rsidP="0021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FA"/>
    <w:rsid w:val="002122FA"/>
    <w:rsid w:val="009372D8"/>
    <w:rsid w:val="00B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E5717"/>
  <w15:chartTrackingRefBased/>
  <w15:docId w15:val="{2C59CE62-ED4B-6741-A9F2-339F07E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2FA"/>
  </w:style>
  <w:style w:type="paragraph" w:styleId="Footer">
    <w:name w:val="footer"/>
    <w:basedOn w:val="Normal"/>
    <w:link w:val="FooterChar"/>
    <w:uiPriority w:val="99"/>
    <w:unhideWhenUsed/>
    <w:rsid w:val="00212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Myers</dc:creator>
  <cp:keywords/>
  <dc:description/>
  <cp:lastModifiedBy>Stephen Myers</cp:lastModifiedBy>
  <cp:revision>1</cp:revision>
  <dcterms:created xsi:type="dcterms:W3CDTF">2023-08-01T16:12:00Z</dcterms:created>
  <dcterms:modified xsi:type="dcterms:W3CDTF">2023-08-01T16:26:00Z</dcterms:modified>
</cp:coreProperties>
</file>